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1735B" w14:textId="77777777" w:rsidR="00B115CA" w:rsidRPr="00B115CA" w:rsidRDefault="00B115CA" w:rsidP="00B115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15CA">
        <w:rPr>
          <w:rFonts w:ascii="Times New Roman" w:eastAsia="Times New Roman" w:hAnsi="Times New Roman" w:cs="Times New Roman"/>
          <w:b/>
          <w:bCs/>
          <w:kern w:val="0"/>
          <w:sz w:val="27"/>
          <w:szCs w:val="27"/>
          <w14:ligatures w14:val="none"/>
        </w:rPr>
        <w:t>Website Data Collection Compliance Policy</w:t>
      </w:r>
    </w:p>
    <w:p w14:paraId="12F33451" w14:textId="77777777" w:rsidR="00B115CA" w:rsidRPr="00B115CA" w:rsidRDefault="00B115CA" w:rsidP="00B115C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115CA">
        <w:rPr>
          <w:rFonts w:ascii="Times New Roman" w:eastAsia="Times New Roman" w:hAnsi="Times New Roman" w:cs="Times New Roman"/>
          <w:b/>
          <w:bCs/>
          <w:kern w:val="0"/>
          <w:sz w:val="24"/>
          <w:szCs w:val="24"/>
          <w14:ligatures w14:val="none"/>
        </w:rPr>
        <w:t>Introduction</w:t>
      </w:r>
    </w:p>
    <w:p w14:paraId="172ABB21" w14:textId="2FFF6341" w:rsidR="00B115CA" w:rsidRPr="00B115CA" w:rsidRDefault="00B115CA" w:rsidP="00B115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kern w:val="0"/>
          <w:sz w:val="24"/>
          <w:szCs w:val="24"/>
          <w14:ligatures w14:val="none"/>
        </w:rPr>
        <w:t>This Data Collection Compliance Policy outlines how our website collects, uses, and protects personal information from users. It ensures that data collection practices comply with applicable privacy laws and regulations</w:t>
      </w:r>
      <w:r w:rsidR="00324B3D">
        <w:rPr>
          <w:rFonts w:ascii="Times New Roman" w:eastAsia="Times New Roman" w:hAnsi="Times New Roman" w:cs="Times New Roman"/>
          <w:kern w:val="0"/>
          <w:sz w:val="24"/>
          <w:szCs w:val="24"/>
          <w14:ligatures w14:val="none"/>
        </w:rPr>
        <w:t>.</w:t>
      </w:r>
    </w:p>
    <w:p w14:paraId="5D59A133" w14:textId="77777777" w:rsidR="00B115CA" w:rsidRPr="00B115CA" w:rsidRDefault="00000000" w:rsidP="00B115C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0E18E9D">
          <v:rect id="_x0000_i1025" style="width:0;height:1.5pt" o:hralign="center" o:hrstd="t" o:hr="t" fillcolor="#a0a0a0" stroked="f"/>
        </w:pict>
      </w:r>
    </w:p>
    <w:p w14:paraId="528A14EB" w14:textId="77777777" w:rsidR="00B115CA" w:rsidRPr="00B115CA" w:rsidRDefault="00B115CA" w:rsidP="00B115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15CA">
        <w:rPr>
          <w:rFonts w:ascii="Times New Roman" w:eastAsia="Times New Roman" w:hAnsi="Times New Roman" w:cs="Times New Roman"/>
          <w:b/>
          <w:bCs/>
          <w:kern w:val="0"/>
          <w:sz w:val="27"/>
          <w:szCs w:val="27"/>
          <w14:ligatures w14:val="none"/>
        </w:rPr>
        <w:t>1. Scope</w:t>
      </w:r>
    </w:p>
    <w:p w14:paraId="16514AB9" w14:textId="77777777" w:rsidR="00B115CA" w:rsidRPr="00B115CA" w:rsidRDefault="00B115CA" w:rsidP="00B115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kern w:val="0"/>
          <w:sz w:val="24"/>
          <w:szCs w:val="24"/>
          <w14:ligatures w14:val="none"/>
        </w:rPr>
        <w:t>This policy applies to all visitors and users of our website, as well as all data collected through forms, cookies, tracking technologies, and other mechanisms. It governs the collection, storage, usage, and sharing of personal information, including any information that can be used to identify or contact an individual (hereinafter referred to as "personal data").</w:t>
      </w:r>
    </w:p>
    <w:p w14:paraId="47AC5C65" w14:textId="77777777" w:rsidR="00B115CA" w:rsidRPr="00B115CA" w:rsidRDefault="00000000" w:rsidP="00B115C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828EA95">
          <v:rect id="_x0000_i1026" style="width:0;height:1.5pt" o:hralign="center" o:hrstd="t" o:hr="t" fillcolor="#a0a0a0" stroked="f"/>
        </w:pict>
      </w:r>
    </w:p>
    <w:p w14:paraId="3A616995" w14:textId="77777777" w:rsidR="00B115CA" w:rsidRPr="00B115CA" w:rsidRDefault="00B115CA" w:rsidP="00B115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15CA">
        <w:rPr>
          <w:rFonts w:ascii="Times New Roman" w:eastAsia="Times New Roman" w:hAnsi="Times New Roman" w:cs="Times New Roman"/>
          <w:b/>
          <w:bCs/>
          <w:kern w:val="0"/>
          <w:sz w:val="27"/>
          <w:szCs w:val="27"/>
          <w14:ligatures w14:val="none"/>
        </w:rPr>
        <w:t>2. Types of Data Collected</w:t>
      </w:r>
    </w:p>
    <w:p w14:paraId="461C3944" w14:textId="77777777" w:rsidR="00B115CA" w:rsidRPr="00B115CA" w:rsidRDefault="00B115CA" w:rsidP="00B115C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115CA">
        <w:rPr>
          <w:rFonts w:ascii="Times New Roman" w:eastAsia="Times New Roman" w:hAnsi="Times New Roman" w:cs="Times New Roman"/>
          <w:b/>
          <w:bCs/>
          <w:kern w:val="0"/>
          <w:sz w:val="24"/>
          <w:szCs w:val="24"/>
          <w14:ligatures w14:val="none"/>
        </w:rPr>
        <w:t>2.1 Personal Data</w:t>
      </w:r>
    </w:p>
    <w:p w14:paraId="43CDD220" w14:textId="77777777" w:rsidR="00B115CA" w:rsidRPr="00B115CA" w:rsidRDefault="00B115CA" w:rsidP="00B115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kern w:val="0"/>
          <w:sz w:val="24"/>
          <w:szCs w:val="24"/>
          <w14:ligatures w14:val="none"/>
        </w:rPr>
        <w:t>We may collect the following personal data when users interact with our website:</w:t>
      </w:r>
    </w:p>
    <w:p w14:paraId="4A02E918" w14:textId="77777777" w:rsidR="00B115CA" w:rsidRPr="00B115CA" w:rsidRDefault="00B115CA" w:rsidP="00B115CA">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Contact Information:</w:t>
      </w:r>
      <w:r w:rsidRPr="00B115CA">
        <w:rPr>
          <w:rFonts w:ascii="Times New Roman" w:eastAsia="Times New Roman" w:hAnsi="Times New Roman" w:cs="Times New Roman"/>
          <w:kern w:val="0"/>
          <w:sz w:val="24"/>
          <w:szCs w:val="24"/>
          <w14:ligatures w14:val="none"/>
        </w:rPr>
        <w:t xml:space="preserve"> Name, email address, phone number, and mailing address.</w:t>
      </w:r>
    </w:p>
    <w:p w14:paraId="6CB524E5" w14:textId="77777777" w:rsidR="00B115CA" w:rsidRPr="00B115CA" w:rsidRDefault="00B115CA" w:rsidP="00B115CA">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Account Information:</w:t>
      </w:r>
      <w:r w:rsidRPr="00B115CA">
        <w:rPr>
          <w:rFonts w:ascii="Times New Roman" w:eastAsia="Times New Roman" w:hAnsi="Times New Roman" w:cs="Times New Roman"/>
          <w:kern w:val="0"/>
          <w:sz w:val="24"/>
          <w:szCs w:val="24"/>
          <w14:ligatures w14:val="none"/>
        </w:rPr>
        <w:t xml:space="preserve"> Username, password, and other account-related information.</w:t>
      </w:r>
    </w:p>
    <w:p w14:paraId="7C554399" w14:textId="77777777" w:rsidR="00B115CA" w:rsidRPr="00B115CA" w:rsidRDefault="00B115CA" w:rsidP="00B115CA">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Financial Information:</w:t>
      </w:r>
      <w:r w:rsidRPr="00B115CA">
        <w:rPr>
          <w:rFonts w:ascii="Times New Roman" w:eastAsia="Times New Roman" w:hAnsi="Times New Roman" w:cs="Times New Roman"/>
          <w:kern w:val="0"/>
          <w:sz w:val="24"/>
          <w:szCs w:val="24"/>
          <w14:ligatures w14:val="none"/>
        </w:rPr>
        <w:t xml:space="preserve"> Payment information, credit card details, and billing information when making purchases or transactions.</w:t>
      </w:r>
    </w:p>
    <w:p w14:paraId="6E0F3FB0" w14:textId="77777777" w:rsidR="00B115CA" w:rsidRPr="00B115CA" w:rsidRDefault="00B115CA" w:rsidP="00B115CA">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Preferences:</w:t>
      </w:r>
      <w:r w:rsidRPr="00B115CA">
        <w:rPr>
          <w:rFonts w:ascii="Times New Roman" w:eastAsia="Times New Roman" w:hAnsi="Times New Roman" w:cs="Times New Roman"/>
          <w:kern w:val="0"/>
          <w:sz w:val="24"/>
          <w:szCs w:val="24"/>
          <w14:ligatures w14:val="none"/>
        </w:rPr>
        <w:t xml:space="preserve"> Information about user preferences, interests, and behavior on the site.</w:t>
      </w:r>
    </w:p>
    <w:p w14:paraId="5A0B2D8F" w14:textId="77777777" w:rsidR="00B115CA" w:rsidRPr="00B115CA" w:rsidRDefault="00B115CA" w:rsidP="00B115C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115CA">
        <w:rPr>
          <w:rFonts w:ascii="Times New Roman" w:eastAsia="Times New Roman" w:hAnsi="Times New Roman" w:cs="Times New Roman"/>
          <w:b/>
          <w:bCs/>
          <w:kern w:val="0"/>
          <w:sz w:val="24"/>
          <w:szCs w:val="24"/>
          <w14:ligatures w14:val="none"/>
        </w:rPr>
        <w:t>2.2 Non-Personal Data</w:t>
      </w:r>
    </w:p>
    <w:p w14:paraId="79DFB311" w14:textId="77777777" w:rsidR="00B115CA" w:rsidRPr="00B115CA" w:rsidRDefault="00B115CA" w:rsidP="00B115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kern w:val="0"/>
          <w:sz w:val="24"/>
          <w:szCs w:val="24"/>
          <w14:ligatures w14:val="none"/>
        </w:rPr>
        <w:t>We may collect non-personal data that cannot be used to directly identify an individual, including:</w:t>
      </w:r>
    </w:p>
    <w:p w14:paraId="15E59781" w14:textId="77777777" w:rsidR="00B115CA" w:rsidRPr="00B115CA" w:rsidRDefault="00B115CA" w:rsidP="00B115CA">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Device Information:</w:t>
      </w:r>
      <w:r w:rsidRPr="00B115CA">
        <w:rPr>
          <w:rFonts w:ascii="Times New Roman" w:eastAsia="Times New Roman" w:hAnsi="Times New Roman" w:cs="Times New Roman"/>
          <w:kern w:val="0"/>
          <w:sz w:val="24"/>
          <w:szCs w:val="24"/>
          <w14:ligatures w14:val="none"/>
        </w:rPr>
        <w:t xml:space="preserve"> Browser type, operating system, and IP address.</w:t>
      </w:r>
    </w:p>
    <w:p w14:paraId="23F1DAF3" w14:textId="77777777" w:rsidR="00B115CA" w:rsidRPr="00B115CA" w:rsidRDefault="00B115CA" w:rsidP="00B115CA">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Usage Data:</w:t>
      </w:r>
      <w:r w:rsidRPr="00B115CA">
        <w:rPr>
          <w:rFonts w:ascii="Times New Roman" w:eastAsia="Times New Roman" w:hAnsi="Times New Roman" w:cs="Times New Roman"/>
          <w:kern w:val="0"/>
          <w:sz w:val="24"/>
          <w:szCs w:val="24"/>
          <w14:ligatures w14:val="none"/>
        </w:rPr>
        <w:t xml:space="preserve"> Pages visited, time spent on the site, referral URLs, and other interaction metrics.</w:t>
      </w:r>
    </w:p>
    <w:p w14:paraId="106960C4" w14:textId="49636CBF" w:rsidR="00B115CA" w:rsidRPr="00B115CA" w:rsidRDefault="00B115CA" w:rsidP="00B115CA">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Cookies and Tracking Data:</w:t>
      </w:r>
      <w:r w:rsidRPr="00B115CA">
        <w:rPr>
          <w:rFonts w:ascii="Times New Roman" w:eastAsia="Times New Roman" w:hAnsi="Times New Roman" w:cs="Times New Roman"/>
          <w:kern w:val="0"/>
          <w:sz w:val="24"/>
          <w:szCs w:val="24"/>
          <w14:ligatures w14:val="none"/>
        </w:rPr>
        <w:t xml:space="preserve"> Information collected through cookies, pixel tags, and similar technologies.</w:t>
      </w:r>
    </w:p>
    <w:p w14:paraId="35B1F36E" w14:textId="77777777" w:rsidR="00B115CA" w:rsidRPr="00B115CA" w:rsidRDefault="00000000" w:rsidP="00B115C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4BC5641">
          <v:rect id="_x0000_i1027" style="width:0;height:1.5pt" o:hralign="center" o:hrstd="t" o:hr="t" fillcolor="#a0a0a0" stroked="f"/>
        </w:pict>
      </w:r>
    </w:p>
    <w:p w14:paraId="06D48D98" w14:textId="77777777" w:rsidR="00B115CA" w:rsidRPr="00B115CA" w:rsidRDefault="00B115CA" w:rsidP="00B115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15CA">
        <w:rPr>
          <w:rFonts w:ascii="Times New Roman" w:eastAsia="Times New Roman" w:hAnsi="Times New Roman" w:cs="Times New Roman"/>
          <w:b/>
          <w:bCs/>
          <w:kern w:val="0"/>
          <w:sz w:val="27"/>
          <w:szCs w:val="27"/>
          <w14:ligatures w14:val="none"/>
        </w:rPr>
        <w:t>3. Data Collection Methods</w:t>
      </w:r>
    </w:p>
    <w:p w14:paraId="2348B066" w14:textId="77777777" w:rsidR="00B115CA" w:rsidRPr="00B115CA" w:rsidRDefault="00B115CA" w:rsidP="00B115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kern w:val="0"/>
          <w:sz w:val="24"/>
          <w:szCs w:val="24"/>
          <w14:ligatures w14:val="none"/>
        </w:rPr>
        <w:lastRenderedPageBreak/>
        <w:t>We collect data through the following methods:</w:t>
      </w:r>
    </w:p>
    <w:p w14:paraId="36A40B07" w14:textId="77777777" w:rsidR="00B115CA" w:rsidRPr="00B115CA" w:rsidRDefault="00B115CA" w:rsidP="00B115CA">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Voluntary Submission:</w:t>
      </w:r>
      <w:r w:rsidRPr="00B115CA">
        <w:rPr>
          <w:rFonts w:ascii="Times New Roman" w:eastAsia="Times New Roman" w:hAnsi="Times New Roman" w:cs="Times New Roman"/>
          <w:kern w:val="0"/>
          <w:sz w:val="24"/>
          <w:szCs w:val="24"/>
          <w14:ligatures w14:val="none"/>
        </w:rPr>
        <w:t xml:space="preserve"> Data that users provide when completing forms, signing up for newsletters, making purchases, or contacting customer service.</w:t>
      </w:r>
    </w:p>
    <w:p w14:paraId="4E47DA71" w14:textId="77777777" w:rsidR="00B115CA" w:rsidRPr="00B115CA" w:rsidRDefault="00B115CA" w:rsidP="00B115CA">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Automated Collection:</w:t>
      </w:r>
      <w:r w:rsidRPr="00B115CA">
        <w:rPr>
          <w:rFonts w:ascii="Times New Roman" w:eastAsia="Times New Roman" w:hAnsi="Times New Roman" w:cs="Times New Roman"/>
          <w:kern w:val="0"/>
          <w:sz w:val="24"/>
          <w:szCs w:val="24"/>
          <w14:ligatures w14:val="none"/>
        </w:rPr>
        <w:t xml:space="preserve"> Data automatically collected through cookies, web beacons, and other tracking technologies while users navigate the website.</w:t>
      </w:r>
    </w:p>
    <w:p w14:paraId="35940528" w14:textId="77777777" w:rsidR="00B115CA" w:rsidRPr="00B115CA" w:rsidRDefault="00B115CA" w:rsidP="00B115CA">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Third-Party Integrations:</w:t>
      </w:r>
      <w:r w:rsidRPr="00B115CA">
        <w:rPr>
          <w:rFonts w:ascii="Times New Roman" w:eastAsia="Times New Roman" w:hAnsi="Times New Roman" w:cs="Times New Roman"/>
          <w:kern w:val="0"/>
          <w:sz w:val="24"/>
          <w:szCs w:val="24"/>
          <w14:ligatures w14:val="none"/>
        </w:rPr>
        <w:t xml:space="preserve"> Data collected from third-party services or platforms integrated with our website, such as social media logins or payment processors.</w:t>
      </w:r>
    </w:p>
    <w:p w14:paraId="0A969CC9" w14:textId="77777777" w:rsidR="00B115CA" w:rsidRPr="00B115CA" w:rsidRDefault="00000000" w:rsidP="00B115C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845ECD4">
          <v:rect id="_x0000_i1028" style="width:0;height:1.5pt" o:hralign="center" o:hrstd="t" o:hr="t" fillcolor="#a0a0a0" stroked="f"/>
        </w:pict>
      </w:r>
    </w:p>
    <w:p w14:paraId="4F0988E9" w14:textId="77777777" w:rsidR="00B115CA" w:rsidRPr="00B115CA" w:rsidRDefault="00B115CA" w:rsidP="00B115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15CA">
        <w:rPr>
          <w:rFonts w:ascii="Times New Roman" w:eastAsia="Times New Roman" w:hAnsi="Times New Roman" w:cs="Times New Roman"/>
          <w:b/>
          <w:bCs/>
          <w:kern w:val="0"/>
          <w:sz w:val="27"/>
          <w:szCs w:val="27"/>
          <w14:ligatures w14:val="none"/>
        </w:rPr>
        <w:t>4. Purpose of Data Collection</w:t>
      </w:r>
    </w:p>
    <w:p w14:paraId="3BD62DD5" w14:textId="77777777" w:rsidR="00B115CA" w:rsidRPr="00B115CA" w:rsidRDefault="00B115CA" w:rsidP="00B115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kern w:val="0"/>
          <w:sz w:val="24"/>
          <w:szCs w:val="24"/>
          <w14:ligatures w14:val="none"/>
        </w:rPr>
        <w:t>The data we collect is used for the following purposes:</w:t>
      </w:r>
    </w:p>
    <w:p w14:paraId="22A92065" w14:textId="77777777" w:rsidR="00B115CA" w:rsidRPr="00B115CA" w:rsidRDefault="00B115CA" w:rsidP="00B115CA">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Service Provision:</w:t>
      </w:r>
      <w:r w:rsidRPr="00B115CA">
        <w:rPr>
          <w:rFonts w:ascii="Times New Roman" w:eastAsia="Times New Roman" w:hAnsi="Times New Roman" w:cs="Times New Roman"/>
          <w:kern w:val="0"/>
          <w:sz w:val="24"/>
          <w:szCs w:val="24"/>
          <w14:ligatures w14:val="none"/>
        </w:rPr>
        <w:t xml:space="preserve"> To provide and manage services requested by users, such as creating accounts, processing payments, and delivering products.</w:t>
      </w:r>
    </w:p>
    <w:p w14:paraId="4D4C7844" w14:textId="77777777" w:rsidR="00B115CA" w:rsidRPr="00B115CA" w:rsidRDefault="00B115CA" w:rsidP="00B115CA">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Customer Support:</w:t>
      </w:r>
      <w:r w:rsidRPr="00B115CA">
        <w:rPr>
          <w:rFonts w:ascii="Times New Roman" w:eastAsia="Times New Roman" w:hAnsi="Times New Roman" w:cs="Times New Roman"/>
          <w:kern w:val="0"/>
          <w:sz w:val="24"/>
          <w:szCs w:val="24"/>
          <w14:ligatures w14:val="none"/>
        </w:rPr>
        <w:t xml:space="preserve"> To respond to user inquiries, provide technical support, and manage customer service requests.</w:t>
      </w:r>
    </w:p>
    <w:p w14:paraId="09AE9DAD" w14:textId="77777777" w:rsidR="00B115CA" w:rsidRPr="00B115CA" w:rsidRDefault="00B115CA" w:rsidP="00B115CA">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Marketing and Communication:</w:t>
      </w:r>
      <w:r w:rsidRPr="00B115CA">
        <w:rPr>
          <w:rFonts w:ascii="Times New Roman" w:eastAsia="Times New Roman" w:hAnsi="Times New Roman" w:cs="Times New Roman"/>
          <w:kern w:val="0"/>
          <w:sz w:val="24"/>
          <w:szCs w:val="24"/>
          <w14:ligatures w14:val="none"/>
        </w:rPr>
        <w:t xml:space="preserve"> To send newsletters, promotional offers, and other communications that users have consented to receive.</w:t>
      </w:r>
    </w:p>
    <w:p w14:paraId="0AE3A894" w14:textId="77777777" w:rsidR="00B115CA" w:rsidRPr="00B115CA" w:rsidRDefault="00B115CA" w:rsidP="00B115CA">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Personalization:</w:t>
      </w:r>
      <w:r w:rsidRPr="00B115CA">
        <w:rPr>
          <w:rFonts w:ascii="Times New Roman" w:eastAsia="Times New Roman" w:hAnsi="Times New Roman" w:cs="Times New Roman"/>
          <w:kern w:val="0"/>
          <w:sz w:val="24"/>
          <w:szCs w:val="24"/>
          <w14:ligatures w14:val="none"/>
        </w:rPr>
        <w:t xml:space="preserve"> To tailor content, recommendations, and ads based on user preferences and behavior.</w:t>
      </w:r>
    </w:p>
    <w:p w14:paraId="5AC6E81E" w14:textId="77777777" w:rsidR="00B115CA" w:rsidRPr="00B115CA" w:rsidRDefault="00B115CA" w:rsidP="00B115CA">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Analytics:</w:t>
      </w:r>
      <w:r w:rsidRPr="00B115CA">
        <w:rPr>
          <w:rFonts w:ascii="Times New Roman" w:eastAsia="Times New Roman" w:hAnsi="Times New Roman" w:cs="Times New Roman"/>
          <w:kern w:val="0"/>
          <w:sz w:val="24"/>
          <w:szCs w:val="24"/>
          <w14:ligatures w14:val="none"/>
        </w:rPr>
        <w:t xml:space="preserve"> To analyze website traffic, user behavior, and engagement to improve website performance and user experience.</w:t>
      </w:r>
    </w:p>
    <w:p w14:paraId="1BC3A323" w14:textId="77777777" w:rsidR="00B115CA" w:rsidRPr="00B115CA" w:rsidRDefault="00B115CA" w:rsidP="00B115CA">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Compliance:</w:t>
      </w:r>
      <w:r w:rsidRPr="00B115CA">
        <w:rPr>
          <w:rFonts w:ascii="Times New Roman" w:eastAsia="Times New Roman" w:hAnsi="Times New Roman" w:cs="Times New Roman"/>
          <w:kern w:val="0"/>
          <w:sz w:val="24"/>
          <w:szCs w:val="24"/>
          <w14:ligatures w14:val="none"/>
        </w:rPr>
        <w:t xml:space="preserve"> To comply with legal obligations, enforce terms of service, and protect the website from misuse or fraud.</w:t>
      </w:r>
    </w:p>
    <w:p w14:paraId="3B564032" w14:textId="77777777" w:rsidR="00B115CA" w:rsidRPr="00B115CA" w:rsidRDefault="00000000" w:rsidP="00B115C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D9B6C77">
          <v:rect id="_x0000_i1029" style="width:0;height:1.5pt" o:hralign="center" o:hrstd="t" o:hr="t" fillcolor="#a0a0a0" stroked="f"/>
        </w:pict>
      </w:r>
    </w:p>
    <w:p w14:paraId="76E986C4" w14:textId="77777777" w:rsidR="00B115CA" w:rsidRPr="00B115CA" w:rsidRDefault="00B115CA" w:rsidP="00B115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15CA">
        <w:rPr>
          <w:rFonts w:ascii="Times New Roman" w:eastAsia="Times New Roman" w:hAnsi="Times New Roman" w:cs="Times New Roman"/>
          <w:b/>
          <w:bCs/>
          <w:kern w:val="0"/>
          <w:sz w:val="27"/>
          <w:szCs w:val="27"/>
          <w14:ligatures w14:val="none"/>
        </w:rPr>
        <w:t>5. Legal Basis for Data Processing</w:t>
      </w:r>
    </w:p>
    <w:p w14:paraId="77E40DC7" w14:textId="77777777" w:rsidR="00B115CA" w:rsidRPr="00B115CA" w:rsidRDefault="00B115CA" w:rsidP="00B115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kern w:val="0"/>
          <w:sz w:val="24"/>
          <w:szCs w:val="24"/>
          <w14:ligatures w14:val="none"/>
        </w:rPr>
        <w:t>We process personal data based on the following legal grounds:</w:t>
      </w:r>
    </w:p>
    <w:p w14:paraId="02F17FCF" w14:textId="77777777" w:rsidR="00B115CA" w:rsidRPr="00B115CA" w:rsidRDefault="00B115CA" w:rsidP="00B115CA">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User Consent:</w:t>
      </w:r>
      <w:r w:rsidRPr="00B115CA">
        <w:rPr>
          <w:rFonts w:ascii="Times New Roman" w:eastAsia="Times New Roman" w:hAnsi="Times New Roman" w:cs="Times New Roman"/>
          <w:kern w:val="0"/>
          <w:sz w:val="24"/>
          <w:szCs w:val="24"/>
          <w14:ligatures w14:val="none"/>
        </w:rPr>
        <w:t xml:space="preserve"> When users provide consent (e.g., signing up for newsletters or accepting cookies).</w:t>
      </w:r>
    </w:p>
    <w:p w14:paraId="05C0ED10" w14:textId="77777777" w:rsidR="00B115CA" w:rsidRPr="00B115CA" w:rsidRDefault="00B115CA" w:rsidP="00B115CA">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Contractual Necessity:</w:t>
      </w:r>
      <w:r w:rsidRPr="00B115CA">
        <w:rPr>
          <w:rFonts w:ascii="Times New Roman" w:eastAsia="Times New Roman" w:hAnsi="Times New Roman" w:cs="Times New Roman"/>
          <w:kern w:val="0"/>
          <w:sz w:val="24"/>
          <w:szCs w:val="24"/>
          <w14:ligatures w14:val="none"/>
        </w:rPr>
        <w:t xml:space="preserve"> To fulfill contractual obligations, such as processing payments or delivering services.</w:t>
      </w:r>
    </w:p>
    <w:p w14:paraId="55532F84" w14:textId="77777777" w:rsidR="00B115CA" w:rsidRPr="00B115CA" w:rsidRDefault="00B115CA" w:rsidP="00B115CA">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Legitimate Interests:</w:t>
      </w:r>
      <w:r w:rsidRPr="00B115CA">
        <w:rPr>
          <w:rFonts w:ascii="Times New Roman" w:eastAsia="Times New Roman" w:hAnsi="Times New Roman" w:cs="Times New Roman"/>
          <w:kern w:val="0"/>
          <w:sz w:val="24"/>
          <w:szCs w:val="24"/>
          <w14:ligatures w14:val="none"/>
        </w:rPr>
        <w:t xml:space="preserve"> When processing is necessary for the legitimate interests of the business, provided that these interests are not overridden by the user’s privacy rights (e.g., fraud prevention or website analytics).</w:t>
      </w:r>
    </w:p>
    <w:p w14:paraId="7352CE55" w14:textId="77777777" w:rsidR="00B115CA" w:rsidRPr="00B115CA" w:rsidRDefault="00B115CA" w:rsidP="00B115CA">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Legal Compliance:</w:t>
      </w:r>
      <w:r w:rsidRPr="00B115CA">
        <w:rPr>
          <w:rFonts w:ascii="Times New Roman" w:eastAsia="Times New Roman" w:hAnsi="Times New Roman" w:cs="Times New Roman"/>
          <w:kern w:val="0"/>
          <w:sz w:val="24"/>
          <w:szCs w:val="24"/>
          <w14:ligatures w14:val="none"/>
        </w:rPr>
        <w:t xml:space="preserve"> When required by law to process or share personal data (e.g., in response to legal requests or tax obligations).</w:t>
      </w:r>
    </w:p>
    <w:p w14:paraId="4AC2794E" w14:textId="77777777" w:rsidR="00B115CA" w:rsidRPr="00B115CA" w:rsidRDefault="00000000" w:rsidP="00B115C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E9CD6D7">
          <v:rect id="_x0000_i1030" style="width:0;height:1.5pt" o:hralign="center" o:hrstd="t" o:hr="t" fillcolor="#a0a0a0" stroked="f"/>
        </w:pict>
      </w:r>
    </w:p>
    <w:p w14:paraId="21B48ADE" w14:textId="77777777" w:rsidR="00B115CA" w:rsidRPr="00B115CA" w:rsidRDefault="00B115CA" w:rsidP="00B115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15CA">
        <w:rPr>
          <w:rFonts w:ascii="Times New Roman" w:eastAsia="Times New Roman" w:hAnsi="Times New Roman" w:cs="Times New Roman"/>
          <w:b/>
          <w:bCs/>
          <w:kern w:val="0"/>
          <w:sz w:val="27"/>
          <w:szCs w:val="27"/>
          <w14:ligatures w14:val="none"/>
        </w:rPr>
        <w:lastRenderedPageBreak/>
        <w:t>6. Data Sharing and Disclosure</w:t>
      </w:r>
    </w:p>
    <w:p w14:paraId="26401ED9" w14:textId="77777777" w:rsidR="00B115CA" w:rsidRPr="00B115CA" w:rsidRDefault="00B115CA" w:rsidP="00B115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kern w:val="0"/>
          <w:sz w:val="24"/>
          <w:szCs w:val="24"/>
          <w14:ligatures w14:val="none"/>
        </w:rPr>
        <w:t>We do not sell or share personal data with third parties except as described below:</w:t>
      </w:r>
    </w:p>
    <w:p w14:paraId="04EC2727" w14:textId="77777777" w:rsidR="00B115CA" w:rsidRPr="00B115CA" w:rsidRDefault="00B115CA" w:rsidP="00B115CA">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Service Providers:</w:t>
      </w:r>
      <w:r w:rsidRPr="00B115CA">
        <w:rPr>
          <w:rFonts w:ascii="Times New Roman" w:eastAsia="Times New Roman" w:hAnsi="Times New Roman" w:cs="Times New Roman"/>
          <w:kern w:val="0"/>
          <w:sz w:val="24"/>
          <w:szCs w:val="24"/>
          <w14:ligatures w14:val="none"/>
        </w:rPr>
        <w:t xml:space="preserve"> We may share data with third-party service providers who help us operate the website, process payments, or deliver products and services (e.g., hosting services, payment processors).</w:t>
      </w:r>
    </w:p>
    <w:p w14:paraId="72A6BF1C" w14:textId="77777777" w:rsidR="00B115CA" w:rsidRPr="00B115CA" w:rsidRDefault="00B115CA" w:rsidP="00B115CA">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Legal Compliance:</w:t>
      </w:r>
      <w:r w:rsidRPr="00B115CA">
        <w:rPr>
          <w:rFonts w:ascii="Times New Roman" w:eastAsia="Times New Roman" w:hAnsi="Times New Roman" w:cs="Times New Roman"/>
          <w:kern w:val="0"/>
          <w:sz w:val="24"/>
          <w:szCs w:val="24"/>
          <w14:ligatures w14:val="none"/>
        </w:rPr>
        <w:t xml:space="preserve"> We may disclose data in response to legal requests, such as subpoenas or court orders, or to comply with applicable laws.</w:t>
      </w:r>
    </w:p>
    <w:p w14:paraId="01FE7B01" w14:textId="77777777" w:rsidR="00B115CA" w:rsidRPr="00B115CA" w:rsidRDefault="00B115CA" w:rsidP="00B115CA">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Business Transfers:</w:t>
      </w:r>
      <w:r w:rsidRPr="00B115CA">
        <w:rPr>
          <w:rFonts w:ascii="Times New Roman" w:eastAsia="Times New Roman" w:hAnsi="Times New Roman" w:cs="Times New Roman"/>
          <w:kern w:val="0"/>
          <w:sz w:val="24"/>
          <w:szCs w:val="24"/>
          <w14:ligatures w14:val="none"/>
        </w:rPr>
        <w:t xml:space="preserve"> In the event of a merger, acquisition, or sale of assets, personal data may be transferred to the new entity.</w:t>
      </w:r>
    </w:p>
    <w:p w14:paraId="1AC18326" w14:textId="77777777" w:rsidR="00B115CA" w:rsidRPr="00B115CA" w:rsidRDefault="00B115CA" w:rsidP="00B115CA">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User Consent:</w:t>
      </w:r>
      <w:r w:rsidRPr="00B115CA">
        <w:rPr>
          <w:rFonts w:ascii="Times New Roman" w:eastAsia="Times New Roman" w:hAnsi="Times New Roman" w:cs="Times New Roman"/>
          <w:kern w:val="0"/>
          <w:sz w:val="24"/>
          <w:szCs w:val="24"/>
          <w14:ligatures w14:val="none"/>
        </w:rPr>
        <w:t xml:space="preserve"> We may share data with third parties when users have given explicit consent to do so (e.g., for participation in third-party promotions).</w:t>
      </w:r>
    </w:p>
    <w:p w14:paraId="0CD0FB9D" w14:textId="77777777" w:rsidR="00B115CA" w:rsidRPr="00B115CA" w:rsidRDefault="00000000" w:rsidP="00B115C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1EAC622">
          <v:rect id="_x0000_i1031" style="width:0;height:1.5pt" o:hralign="center" o:hrstd="t" o:hr="t" fillcolor="#a0a0a0" stroked="f"/>
        </w:pict>
      </w:r>
    </w:p>
    <w:p w14:paraId="48515FFF" w14:textId="77777777" w:rsidR="00B115CA" w:rsidRPr="00B115CA" w:rsidRDefault="00B115CA" w:rsidP="00B115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15CA">
        <w:rPr>
          <w:rFonts w:ascii="Times New Roman" w:eastAsia="Times New Roman" w:hAnsi="Times New Roman" w:cs="Times New Roman"/>
          <w:b/>
          <w:bCs/>
          <w:kern w:val="0"/>
          <w:sz w:val="27"/>
          <w:szCs w:val="27"/>
          <w14:ligatures w14:val="none"/>
        </w:rPr>
        <w:t>7. Data Storage and Security</w:t>
      </w:r>
    </w:p>
    <w:p w14:paraId="74DC88AF" w14:textId="77777777" w:rsidR="00B115CA" w:rsidRPr="00B115CA" w:rsidRDefault="00B115CA" w:rsidP="00B115C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115CA">
        <w:rPr>
          <w:rFonts w:ascii="Times New Roman" w:eastAsia="Times New Roman" w:hAnsi="Times New Roman" w:cs="Times New Roman"/>
          <w:b/>
          <w:bCs/>
          <w:kern w:val="0"/>
          <w:sz w:val="24"/>
          <w:szCs w:val="24"/>
          <w14:ligatures w14:val="none"/>
        </w:rPr>
        <w:t>7.1 Data Retention</w:t>
      </w:r>
    </w:p>
    <w:p w14:paraId="4B74939D" w14:textId="77777777" w:rsidR="00B115CA" w:rsidRPr="00B115CA" w:rsidRDefault="00B115CA" w:rsidP="00B115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kern w:val="0"/>
          <w:sz w:val="24"/>
          <w:szCs w:val="24"/>
          <w14:ligatures w14:val="none"/>
        </w:rPr>
        <w:t>We retain personal data for as long as necessary to fulfill the purposes outlined in this policy or as required by law. Once personal data is no longer needed, it will be securely deleted or anonymized.</w:t>
      </w:r>
    </w:p>
    <w:p w14:paraId="524FD98E" w14:textId="77777777" w:rsidR="00B115CA" w:rsidRPr="00B115CA" w:rsidRDefault="00B115CA" w:rsidP="00B115C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115CA">
        <w:rPr>
          <w:rFonts w:ascii="Times New Roman" w:eastAsia="Times New Roman" w:hAnsi="Times New Roman" w:cs="Times New Roman"/>
          <w:b/>
          <w:bCs/>
          <w:kern w:val="0"/>
          <w:sz w:val="24"/>
          <w:szCs w:val="24"/>
          <w14:ligatures w14:val="none"/>
        </w:rPr>
        <w:t>7.2 Data Security</w:t>
      </w:r>
    </w:p>
    <w:p w14:paraId="5C5A0F86" w14:textId="77777777" w:rsidR="00B115CA" w:rsidRPr="00B115CA" w:rsidRDefault="00B115CA" w:rsidP="00B115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kern w:val="0"/>
          <w:sz w:val="24"/>
          <w:szCs w:val="24"/>
          <w14:ligatures w14:val="none"/>
        </w:rPr>
        <w:t>We use appropriate technical and organizational measures to protect personal data against unauthorized access, disclosure, alteration, or destruction. These measures include:</w:t>
      </w:r>
    </w:p>
    <w:p w14:paraId="061279F3" w14:textId="77777777" w:rsidR="00B115CA" w:rsidRPr="00B115CA" w:rsidRDefault="00B115CA" w:rsidP="00B115CA">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Encryption:</w:t>
      </w:r>
      <w:r w:rsidRPr="00B115CA">
        <w:rPr>
          <w:rFonts w:ascii="Times New Roman" w:eastAsia="Times New Roman" w:hAnsi="Times New Roman" w:cs="Times New Roman"/>
          <w:kern w:val="0"/>
          <w:sz w:val="24"/>
          <w:szCs w:val="24"/>
          <w14:ligatures w14:val="none"/>
        </w:rPr>
        <w:t xml:space="preserve"> Encrypting sensitive data, such as payment information, during transmission.</w:t>
      </w:r>
    </w:p>
    <w:p w14:paraId="0DDD12D5" w14:textId="77777777" w:rsidR="00B115CA" w:rsidRPr="00B115CA" w:rsidRDefault="00B115CA" w:rsidP="00B115CA">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Access Controls:</w:t>
      </w:r>
      <w:r w:rsidRPr="00B115CA">
        <w:rPr>
          <w:rFonts w:ascii="Times New Roman" w:eastAsia="Times New Roman" w:hAnsi="Times New Roman" w:cs="Times New Roman"/>
          <w:kern w:val="0"/>
          <w:sz w:val="24"/>
          <w:szCs w:val="24"/>
          <w14:ligatures w14:val="none"/>
        </w:rPr>
        <w:t xml:space="preserve"> Limiting access to personal data to authorized personnel only.</w:t>
      </w:r>
    </w:p>
    <w:p w14:paraId="752827A7" w14:textId="77777777" w:rsidR="00B115CA" w:rsidRPr="00B115CA" w:rsidRDefault="00B115CA" w:rsidP="00B115CA">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Security Audits:</w:t>
      </w:r>
      <w:r w:rsidRPr="00B115CA">
        <w:rPr>
          <w:rFonts w:ascii="Times New Roman" w:eastAsia="Times New Roman" w:hAnsi="Times New Roman" w:cs="Times New Roman"/>
          <w:kern w:val="0"/>
          <w:sz w:val="24"/>
          <w:szCs w:val="24"/>
          <w14:ligatures w14:val="none"/>
        </w:rPr>
        <w:t xml:space="preserve"> Conducting regular audits and assessments of security practices.</w:t>
      </w:r>
    </w:p>
    <w:p w14:paraId="20862D4D" w14:textId="77777777" w:rsidR="00B115CA" w:rsidRPr="00B115CA" w:rsidRDefault="00000000" w:rsidP="00B115C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6BFB988">
          <v:rect id="_x0000_i1032" style="width:0;height:1.5pt" o:hralign="center" o:hrstd="t" o:hr="t" fillcolor="#a0a0a0" stroked="f"/>
        </w:pict>
      </w:r>
    </w:p>
    <w:p w14:paraId="5684B1B9" w14:textId="77777777" w:rsidR="00B115CA" w:rsidRPr="00B115CA" w:rsidRDefault="00B115CA" w:rsidP="00B115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15CA">
        <w:rPr>
          <w:rFonts w:ascii="Times New Roman" w:eastAsia="Times New Roman" w:hAnsi="Times New Roman" w:cs="Times New Roman"/>
          <w:b/>
          <w:bCs/>
          <w:kern w:val="0"/>
          <w:sz w:val="27"/>
          <w:szCs w:val="27"/>
          <w14:ligatures w14:val="none"/>
        </w:rPr>
        <w:t>8. User Rights and Choices</w:t>
      </w:r>
    </w:p>
    <w:p w14:paraId="3BA2DC60" w14:textId="77777777" w:rsidR="00B115CA" w:rsidRPr="00B115CA" w:rsidRDefault="00B115CA" w:rsidP="00B115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kern w:val="0"/>
          <w:sz w:val="24"/>
          <w:szCs w:val="24"/>
          <w14:ligatures w14:val="none"/>
        </w:rPr>
        <w:t>Users have the following rights concerning their personal data:</w:t>
      </w:r>
    </w:p>
    <w:p w14:paraId="71ED245E" w14:textId="77777777" w:rsidR="00B115CA" w:rsidRPr="00B115CA" w:rsidRDefault="00B115CA" w:rsidP="00B115CA">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Right to Access:</w:t>
      </w:r>
      <w:r w:rsidRPr="00B115CA">
        <w:rPr>
          <w:rFonts w:ascii="Times New Roman" w:eastAsia="Times New Roman" w:hAnsi="Times New Roman" w:cs="Times New Roman"/>
          <w:kern w:val="0"/>
          <w:sz w:val="24"/>
          <w:szCs w:val="24"/>
          <w14:ligatures w14:val="none"/>
        </w:rPr>
        <w:t xml:space="preserve"> Users can request access to the personal data we hold about them.</w:t>
      </w:r>
    </w:p>
    <w:p w14:paraId="31990DA8" w14:textId="77777777" w:rsidR="00B115CA" w:rsidRPr="00B115CA" w:rsidRDefault="00B115CA" w:rsidP="00B115CA">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Right to Rectification:</w:t>
      </w:r>
      <w:r w:rsidRPr="00B115CA">
        <w:rPr>
          <w:rFonts w:ascii="Times New Roman" w:eastAsia="Times New Roman" w:hAnsi="Times New Roman" w:cs="Times New Roman"/>
          <w:kern w:val="0"/>
          <w:sz w:val="24"/>
          <w:szCs w:val="24"/>
          <w14:ligatures w14:val="none"/>
        </w:rPr>
        <w:t xml:space="preserve"> Users can request corrections to any inaccurate or incomplete personal data.</w:t>
      </w:r>
    </w:p>
    <w:p w14:paraId="57ADA1E6" w14:textId="77777777" w:rsidR="00B115CA" w:rsidRPr="00B115CA" w:rsidRDefault="00B115CA" w:rsidP="00B115CA">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Right to Deletion:</w:t>
      </w:r>
      <w:r w:rsidRPr="00B115CA">
        <w:rPr>
          <w:rFonts w:ascii="Times New Roman" w:eastAsia="Times New Roman" w:hAnsi="Times New Roman" w:cs="Times New Roman"/>
          <w:kern w:val="0"/>
          <w:sz w:val="24"/>
          <w:szCs w:val="24"/>
          <w14:ligatures w14:val="none"/>
        </w:rPr>
        <w:t xml:space="preserve"> Users can request the deletion of their personal data, subject to legal exceptions.</w:t>
      </w:r>
    </w:p>
    <w:p w14:paraId="3B28D36A" w14:textId="77777777" w:rsidR="00B115CA" w:rsidRPr="00B115CA" w:rsidRDefault="00B115CA" w:rsidP="00B115CA">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lastRenderedPageBreak/>
        <w:t>Right to Object:</w:t>
      </w:r>
      <w:r w:rsidRPr="00B115CA">
        <w:rPr>
          <w:rFonts w:ascii="Times New Roman" w:eastAsia="Times New Roman" w:hAnsi="Times New Roman" w:cs="Times New Roman"/>
          <w:kern w:val="0"/>
          <w:sz w:val="24"/>
          <w:szCs w:val="24"/>
          <w14:ligatures w14:val="none"/>
        </w:rPr>
        <w:t xml:space="preserve"> Users can object to the processing of their data for specific purposes, such as direct marketing.</w:t>
      </w:r>
    </w:p>
    <w:p w14:paraId="284361B3" w14:textId="77777777" w:rsidR="00B115CA" w:rsidRPr="00B115CA" w:rsidRDefault="00B115CA" w:rsidP="00B115CA">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Right to Data Portability:</w:t>
      </w:r>
      <w:r w:rsidRPr="00B115CA">
        <w:rPr>
          <w:rFonts w:ascii="Times New Roman" w:eastAsia="Times New Roman" w:hAnsi="Times New Roman" w:cs="Times New Roman"/>
          <w:kern w:val="0"/>
          <w:sz w:val="24"/>
          <w:szCs w:val="24"/>
          <w14:ligatures w14:val="none"/>
        </w:rPr>
        <w:t xml:space="preserve"> Users can request a copy of their personal data in a commonly used format.</w:t>
      </w:r>
    </w:p>
    <w:p w14:paraId="3C07E1D9" w14:textId="77777777" w:rsidR="00B115CA" w:rsidRPr="00B115CA" w:rsidRDefault="00B115CA" w:rsidP="00B115CA">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b/>
          <w:bCs/>
          <w:kern w:val="0"/>
          <w:sz w:val="24"/>
          <w:szCs w:val="24"/>
          <w14:ligatures w14:val="none"/>
        </w:rPr>
        <w:t>Right to Withdraw Consent:</w:t>
      </w:r>
      <w:r w:rsidRPr="00B115CA">
        <w:rPr>
          <w:rFonts w:ascii="Times New Roman" w:eastAsia="Times New Roman" w:hAnsi="Times New Roman" w:cs="Times New Roman"/>
          <w:kern w:val="0"/>
          <w:sz w:val="24"/>
          <w:szCs w:val="24"/>
          <w14:ligatures w14:val="none"/>
        </w:rPr>
        <w:t xml:space="preserve"> Users may withdraw their consent for data collection or processing at any time.</w:t>
      </w:r>
    </w:p>
    <w:p w14:paraId="15702929" w14:textId="59602244" w:rsidR="00B115CA" w:rsidRPr="00B115CA" w:rsidRDefault="00B115CA" w:rsidP="00B115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kern w:val="0"/>
          <w:sz w:val="24"/>
          <w:szCs w:val="24"/>
          <w14:ligatures w14:val="none"/>
        </w:rPr>
        <w:t>To exercise these rights, users should conta</w:t>
      </w:r>
      <w:r w:rsidR="00002FD8">
        <w:rPr>
          <w:rFonts w:ascii="Times New Roman" w:eastAsia="Times New Roman" w:hAnsi="Times New Roman" w:cs="Times New Roman"/>
          <w:kern w:val="0"/>
          <w:sz w:val="24"/>
          <w:szCs w:val="24"/>
          <w14:ligatures w14:val="none"/>
        </w:rPr>
        <w:t>ct the owner of this website.</w:t>
      </w:r>
    </w:p>
    <w:p w14:paraId="0AE7CFE2" w14:textId="77777777" w:rsidR="00B115CA" w:rsidRPr="00B115CA" w:rsidRDefault="00000000" w:rsidP="00B115C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43D4C36">
          <v:rect id="_x0000_i1033" style="width:0;height:1.5pt" o:hralign="center" o:hrstd="t" o:hr="t" fillcolor="#a0a0a0" stroked="f"/>
        </w:pict>
      </w:r>
    </w:p>
    <w:p w14:paraId="7A1EB73D" w14:textId="77777777" w:rsidR="00B115CA" w:rsidRPr="00B115CA" w:rsidRDefault="00B115CA" w:rsidP="00B115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15CA">
        <w:rPr>
          <w:rFonts w:ascii="Times New Roman" w:eastAsia="Times New Roman" w:hAnsi="Times New Roman" w:cs="Times New Roman"/>
          <w:b/>
          <w:bCs/>
          <w:kern w:val="0"/>
          <w:sz w:val="27"/>
          <w:szCs w:val="27"/>
          <w14:ligatures w14:val="none"/>
        </w:rPr>
        <w:t>9. Cookies and Tracking Technologies</w:t>
      </w:r>
    </w:p>
    <w:p w14:paraId="07688A76" w14:textId="3BF8128C" w:rsidR="00B115CA" w:rsidRPr="00B115CA" w:rsidRDefault="00B115CA" w:rsidP="00B115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kern w:val="0"/>
          <w:sz w:val="24"/>
          <w:szCs w:val="24"/>
          <w14:ligatures w14:val="none"/>
        </w:rPr>
        <w:t>Our website uses cookies and similar tracking technologies to enhance user experience and collect data about website usage. Users can control cookie preferences through their browser settings.</w:t>
      </w:r>
    </w:p>
    <w:p w14:paraId="326CC75B" w14:textId="77777777" w:rsidR="00B115CA" w:rsidRPr="00B115CA" w:rsidRDefault="00000000" w:rsidP="00B115C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F0CEFBD">
          <v:rect id="_x0000_i1034" style="width:0;height:1.5pt" o:hralign="center" o:hrstd="t" o:hr="t" fillcolor="#a0a0a0" stroked="f"/>
        </w:pict>
      </w:r>
    </w:p>
    <w:p w14:paraId="1228AE6D" w14:textId="1CB4BAC7" w:rsidR="00B115CA" w:rsidRPr="00B115CA" w:rsidRDefault="00324B3D" w:rsidP="00B115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15CA">
        <w:rPr>
          <w:rFonts w:ascii="Times New Roman" w:eastAsia="Times New Roman" w:hAnsi="Times New Roman" w:cs="Times New Roman"/>
          <w:b/>
          <w:bCs/>
          <w:kern w:val="0"/>
          <w:sz w:val="27"/>
          <w:szCs w:val="27"/>
          <w14:ligatures w14:val="none"/>
        </w:rPr>
        <w:t>1</w:t>
      </w:r>
      <w:r>
        <w:rPr>
          <w:rFonts w:ascii="Times New Roman" w:eastAsia="Times New Roman" w:hAnsi="Times New Roman" w:cs="Times New Roman"/>
          <w:b/>
          <w:bCs/>
          <w:kern w:val="0"/>
          <w:sz w:val="27"/>
          <w:szCs w:val="27"/>
          <w14:ligatures w14:val="none"/>
        </w:rPr>
        <w:t>0</w:t>
      </w:r>
      <w:r w:rsidR="00B115CA" w:rsidRPr="00B115CA">
        <w:rPr>
          <w:rFonts w:ascii="Times New Roman" w:eastAsia="Times New Roman" w:hAnsi="Times New Roman" w:cs="Times New Roman"/>
          <w:b/>
          <w:bCs/>
          <w:kern w:val="0"/>
          <w:sz w:val="27"/>
          <w:szCs w:val="27"/>
          <w14:ligatures w14:val="none"/>
        </w:rPr>
        <w:t>. Policy Updates</w:t>
      </w:r>
    </w:p>
    <w:p w14:paraId="3DB84BB3" w14:textId="77777777" w:rsidR="00B115CA" w:rsidRPr="00B115CA" w:rsidRDefault="00B115CA" w:rsidP="00B115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kern w:val="0"/>
          <w:sz w:val="24"/>
          <w:szCs w:val="24"/>
          <w14:ligatures w14:val="none"/>
        </w:rPr>
        <w:t>We may update this policy periodically to reflect changes in our data practices, legal requirements, or business operations. Users will be notified of any significant changes to this policy through the website or via email.</w:t>
      </w:r>
    </w:p>
    <w:p w14:paraId="623CE7C8" w14:textId="77777777" w:rsidR="00B115CA" w:rsidRDefault="00000000" w:rsidP="00B115C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E55D10A">
          <v:rect id="_x0000_i1035" style="width:0;height:1.5pt" o:hralign="center" o:hrstd="t" o:hr="t" fillcolor="#a0a0a0" stroked="f"/>
        </w:pict>
      </w:r>
    </w:p>
    <w:p w14:paraId="6BF99BDB" w14:textId="77777777" w:rsidR="002C4B43" w:rsidRDefault="002C4B43" w:rsidP="00B115CA">
      <w:pPr>
        <w:spacing w:after="0" w:line="240" w:lineRule="auto"/>
        <w:rPr>
          <w:rFonts w:ascii="Times New Roman" w:eastAsia="Times New Roman" w:hAnsi="Times New Roman" w:cs="Times New Roman"/>
          <w:kern w:val="0"/>
          <w:sz w:val="24"/>
          <w:szCs w:val="24"/>
          <w14:ligatures w14:val="none"/>
        </w:rPr>
      </w:pPr>
    </w:p>
    <w:p w14:paraId="55E079B1" w14:textId="4782765F" w:rsidR="002C4B43" w:rsidRPr="002C4B43" w:rsidRDefault="002C4B43" w:rsidP="002C4B43">
      <w:pPr>
        <w:spacing w:after="0" w:line="240" w:lineRule="auto"/>
        <w:rPr>
          <w:rFonts w:ascii="Times New Roman" w:eastAsia="Times New Roman" w:hAnsi="Times New Roman" w:cs="Times New Roman"/>
          <w:b/>
          <w:bCs/>
          <w:kern w:val="0"/>
          <w:sz w:val="27"/>
          <w:szCs w:val="27"/>
          <w14:ligatures w14:val="none"/>
        </w:rPr>
      </w:pPr>
      <w:r w:rsidRPr="002C4B43">
        <w:rPr>
          <w:rFonts w:ascii="Times New Roman" w:eastAsia="Times New Roman" w:hAnsi="Times New Roman" w:cs="Times New Roman"/>
          <w:b/>
          <w:bCs/>
          <w:kern w:val="0"/>
          <w:sz w:val="27"/>
          <w:szCs w:val="27"/>
          <w14:ligatures w14:val="none"/>
        </w:rPr>
        <w:t>11.  SMS Policy</w:t>
      </w:r>
    </w:p>
    <w:p w14:paraId="1CDB096C" w14:textId="77777777" w:rsidR="002C4B43" w:rsidRPr="002C4B43" w:rsidRDefault="002C4B43" w:rsidP="002C4B43">
      <w:pPr>
        <w:spacing w:after="0" w:line="240" w:lineRule="auto"/>
        <w:rPr>
          <w:rFonts w:ascii="Times New Roman" w:eastAsia="Times New Roman" w:hAnsi="Times New Roman" w:cs="Times New Roman"/>
          <w:b/>
          <w:bCs/>
          <w:kern w:val="0"/>
          <w:sz w:val="24"/>
          <w:szCs w:val="24"/>
          <w14:ligatures w14:val="none"/>
        </w:rPr>
      </w:pPr>
    </w:p>
    <w:p w14:paraId="1FA9537E" w14:textId="77777777" w:rsidR="002C4B43" w:rsidRPr="002C4B43" w:rsidRDefault="002C4B43" w:rsidP="002C4B43">
      <w:pPr>
        <w:numPr>
          <w:ilvl w:val="0"/>
          <w:numId w:val="20"/>
        </w:numPr>
        <w:spacing w:after="0" w:line="240" w:lineRule="auto"/>
        <w:rPr>
          <w:rFonts w:ascii="Times New Roman" w:eastAsia="Times New Roman" w:hAnsi="Times New Roman" w:cs="Times New Roman"/>
          <w:kern w:val="0"/>
          <w:sz w:val="24"/>
          <w:szCs w:val="24"/>
          <w14:ligatures w14:val="none"/>
        </w:rPr>
      </w:pPr>
      <w:r w:rsidRPr="002C4B43">
        <w:rPr>
          <w:rFonts w:ascii="Times New Roman" w:eastAsia="Times New Roman" w:hAnsi="Times New Roman" w:cs="Times New Roman"/>
          <w:kern w:val="0"/>
          <w:sz w:val="24"/>
          <w:szCs w:val="24"/>
          <w14:ligatures w14:val="none"/>
        </w:rPr>
        <w:t>If you wish to receive communications, you can opt in by logging into your web portal account and managing your account’s notification settings.</w:t>
      </w:r>
    </w:p>
    <w:p w14:paraId="3DF4DA98" w14:textId="77777777" w:rsidR="002C4B43" w:rsidRPr="002C4B43" w:rsidRDefault="002C4B43" w:rsidP="002C4B43">
      <w:pPr>
        <w:numPr>
          <w:ilvl w:val="0"/>
          <w:numId w:val="20"/>
        </w:numPr>
        <w:spacing w:after="0" w:line="240" w:lineRule="auto"/>
        <w:rPr>
          <w:rFonts w:ascii="Times New Roman" w:eastAsia="Times New Roman" w:hAnsi="Times New Roman" w:cs="Times New Roman"/>
          <w:kern w:val="0"/>
          <w:sz w:val="24"/>
          <w:szCs w:val="24"/>
          <w14:ligatures w14:val="none"/>
        </w:rPr>
      </w:pPr>
      <w:r w:rsidRPr="002C4B43">
        <w:rPr>
          <w:rFonts w:ascii="Times New Roman" w:eastAsia="Times New Roman" w:hAnsi="Times New Roman" w:cs="Times New Roman"/>
          <w:kern w:val="0"/>
          <w:sz w:val="24"/>
          <w:szCs w:val="24"/>
          <w14:ligatures w14:val="none"/>
        </w:rPr>
        <w:t>If you wish to be removed from receiving future communications, you can opt out by texting STOP.  Messaging frequency and rates may apply</w:t>
      </w:r>
    </w:p>
    <w:p w14:paraId="7572E08B" w14:textId="77777777" w:rsidR="002C4B43" w:rsidRPr="002C4B43" w:rsidRDefault="002C4B43" w:rsidP="002C4B43">
      <w:pPr>
        <w:numPr>
          <w:ilvl w:val="0"/>
          <w:numId w:val="20"/>
        </w:numPr>
        <w:spacing w:after="0" w:line="240" w:lineRule="auto"/>
        <w:rPr>
          <w:rFonts w:ascii="Times New Roman" w:eastAsia="Times New Roman" w:hAnsi="Times New Roman" w:cs="Times New Roman"/>
          <w:kern w:val="0"/>
          <w:sz w:val="24"/>
          <w:szCs w:val="24"/>
          <w14:ligatures w14:val="none"/>
        </w:rPr>
      </w:pPr>
      <w:r w:rsidRPr="002C4B43">
        <w:rPr>
          <w:rFonts w:ascii="Times New Roman" w:eastAsia="Times New Roman" w:hAnsi="Times New Roman" w:cs="Times New Roman"/>
          <w:kern w:val="0"/>
          <w:sz w:val="24"/>
          <w:szCs w:val="24"/>
          <w14:ligatures w14:val="none"/>
        </w:rPr>
        <w:t>If you wish to opt in after having opted out of communications, you can opt in by texting START or by managing your account’s notification settings through your web portal account.</w:t>
      </w:r>
    </w:p>
    <w:p w14:paraId="531D20D7" w14:textId="77777777" w:rsidR="002C4B43" w:rsidRPr="002C4B43" w:rsidRDefault="002C4B43" w:rsidP="002C4B43">
      <w:pPr>
        <w:numPr>
          <w:ilvl w:val="0"/>
          <w:numId w:val="20"/>
        </w:numPr>
        <w:spacing w:after="0" w:line="240" w:lineRule="auto"/>
        <w:rPr>
          <w:rFonts w:ascii="Times New Roman" w:eastAsia="Times New Roman" w:hAnsi="Times New Roman" w:cs="Times New Roman"/>
          <w:kern w:val="0"/>
          <w:sz w:val="24"/>
          <w:szCs w:val="24"/>
          <w14:ligatures w14:val="none"/>
        </w:rPr>
      </w:pPr>
      <w:r w:rsidRPr="002C4B43">
        <w:rPr>
          <w:rFonts w:ascii="Times New Roman" w:eastAsia="Times New Roman" w:hAnsi="Times New Roman" w:cs="Times New Roman"/>
          <w:kern w:val="0"/>
          <w:sz w:val="24"/>
          <w:szCs w:val="24"/>
          <w14:ligatures w14:val="none"/>
        </w:rPr>
        <w:t>Mobile information will not be shared with third parties/affiliates for marketing/promotional purposes. All the above categories exclude text messaging originator opt-in data and consent; this information will not be shared with any third parties.</w:t>
      </w:r>
    </w:p>
    <w:p w14:paraId="2BD19CF0" w14:textId="1F81CB1F" w:rsidR="002C4B43" w:rsidRPr="00B115CA" w:rsidRDefault="002C4B43" w:rsidP="00B115CA">
      <w:pPr>
        <w:spacing w:after="0" w:line="240" w:lineRule="auto"/>
        <w:rPr>
          <w:rFonts w:ascii="Times New Roman" w:eastAsia="Times New Roman" w:hAnsi="Times New Roman" w:cs="Times New Roman"/>
          <w:kern w:val="0"/>
          <w:sz w:val="24"/>
          <w:szCs w:val="24"/>
          <w14:ligatures w14:val="none"/>
        </w:rPr>
      </w:pPr>
    </w:p>
    <w:p w14:paraId="33B22EE2" w14:textId="76DADFD6" w:rsidR="002C4B43" w:rsidRDefault="00000000" w:rsidP="00B115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kern w:val="0"/>
          <w:sz w:val="24"/>
          <w:szCs w:val="24"/>
          <w14:ligatures w14:val="none"/>
        </w:rPr>
        <w:pict w14:anchorId="2D42CDB8">
          <v:rect id="_x0000_i1036" style="width:0;height:1.5pt" o:hralign="center" o:hrstd="t" o:hr="t" fillcolor="#a0a0a0" stroked="f"/>
        </w:pict>
      </w:r>
    </w:p>
    <w:p w14:paraId="5594CC68" w14:textId="7261D2CD" w:rsidR="00B115CA" w:rsidRPr="00B115CA" w:rsidRDefault="00324B3D" w:rsidP="00B115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15CA">
        <w:rPr>
          <w:rFonts w:ascii="Times New Roman" w:eastAsia="Times New Roman" w:hAnsi="Times New Roman" w:cs="Times New Roman"/>
          <w:b/>
          <w:bCs/>
          <w:kern w:val="0"/>
          <w:sz w:val="27"/>
          <w:szCs w:val="27"/>
          <w14:ligatures w14:val="none"/>
        </w:rPr>
        <w:t>1</w:t>
      </w:r>
      <w:r w:rsidR="002C4B43">
        <w:rPr>
          <w:rFonts w:ascii="Times New Roman" w:eastAsia="Times New Roman" w:hAnsi="Times New Roman" w:cs="Times New Roman"/>
          <w:b/>
          <w:bCs/>
          <w:kern w:val="0"/>
          <w:sz w:val="27"/>
          <w:szCs w:val="27"/>
          <w14:ligatures w14:val="none"/>
        </w:rPr>
        <w:t>2</w:t>
      </w:r>
      <w:r w:rsidR="00B115CA" w:rsidRPr="00B115CA">
        <w:rPr>
          <w:rFonts w:ascii="Times New Roman" w:eastAsia="Times New Roman" w:hAnsi="Times New Roman" w:cs="Times New Roman"/>
          <w:b/>
          <w:bCs/>
          <w:kern w:val="0"/>
          <w:sz w:val="27"/>
          <w:szCs w:val="27"/>
          <w14:ligatures w14:val="none"/>
        </w:rPr>
        <w:t>. Contact Information</w:t>
      </w:r>
    </w:p>
    <w:p w14:paraId="48728913" w14:textId="77777777" w:rsidR="00B115CA" w:rsidRDefault="00B115CA" w:rsidP="00B115C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5CA">
        <w:rPr>
          <w:rFonts w:ascii="Times New Roman" w:eastAsia="Times New Roman" w:hAnsi="Times New Roman" w:cs="Times New Roman"/>
          <w:kern w:val="0"/>
          <w:sz w:val="24"/>
          <w:szCs w:val="24"/>
          <w14:ligatures w14:val="none"/>
        </w:rPr>
        <w:lastRenderedPageBreak/>
        <w:t>For questions about this policy or concerns regarding data collection practices, please contact:</w:t>
      </w:r>
    </w:p>
    <w:p w14:paraId="2D71BAE5" w14:textId="75D638E5" w:rsidR="0022679B" w:rsidRPr="0022679B" w:rsidRDefault="006E279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Witt Utility District</w:t>
      </w:r>
      <w:r w:rsidR="0022679B">
        <w:rPr>
          <w:rFonts w:ascii="Times New Roman" w:eastAsia="Times New Roman" w:hAnsi="Times New Roman" w:cs="Times New Roman"/>
          <w:b/>
          <w:bCs/>
          <w:kern w:val="0"/>
          <w:sz w:val="24"/>
          <w:szCs w:val="24"/>
          <w14:ligatures w14:val="none"/>
        </w:rPr>
        <w:br/>
      </w:r>
      <w:r>
        <w:rPr>
          <w:rFonts w:ascii="Times New Roman" w:eastAsia="Times New Roman" w:hAnsi="Times New Roman" w:cs="Times New Roman"/>
          <w:b/>
          <w:bCs/>
          <w:kern w:val="0"/>
          <w:sz w:val="24"/>
          <w:szCs w:val="24"/>
          <w14:ligatures w14:val="none"/>
        </w:rPr>
        <w:t>4255 South Davy Crockett Pkwy</w:t>
      </w:r>
      <w:r w:rsidR="0022679B">
        <w:rPr>
          <w:rFonts w:ascii="Times New Roman" w:eastAsia="Times New Roman" w:hAnsi="Times New Roman" w:cs="Times New Roman"/>
          <w:b/>
          <w:bCs/>
          <w:kern w:val="0"/>
          <w:sz w:val="24"/>
          <w:szCs w:val="24"/>
          <w14:ligatures w14:val="none"/>
        </w:rPr>
        <w:br/>
      </w:r>
      <w:r>
        <w:rPr>
          <w:rFonts w:ascii="Times New Roman" w:eastAsia="Times New Roman" w:hAnsi="Times New Roman" w:cs="Times New Roman"/>
          <w:b/>
          <w:bCs/>
          <w:kern w:val="0"/>
          <w:sz w:val="24"/>
          <w:szCs w:val="24"/>
          <w14:ligatures w14:val="none"/>
        </w:rPr>
        <w:t>Morristown TN 37813</w:t>
      </w:r>
      <w:r w:rsidR="0022679B">
        <w:rPr>
          <w:rFonts w:ascii="Times New Roman" w:eastAsia="Times New Roman" w:hAnsi="Times New Roman" w:cs="Times New Roman"/>
          <w:b/>
          <w:bCs/>
          <w:kern w:val="0"/>
          <w:sz w:val="24"/>
          <w:szCs w:val="24"/>
          <w14:ligatures w14:val="none"/>
        </w:rPr>
        <w:br/>
      </w:r>
      <w:r>
        <w:rPr>
          <w:rFonts w:ascii="Times New Roman" w:eastAsia="Times New Roman" w:hAnsi="Times New Roman" w:cs="Times New Roman"/>
          <w:b/>
          <w:bCs/>
          <w:kern w:val="0"/>
          <w:sz w:val="24"/>
          <w:szCs w:val="24"/>
          <w14:ligatures w14:val="none"/>
        </w:rPr>
        <w:t>423-581-4895</w:t>
      </w:r>
    </w:p>
    <w:sectPr w:rsidR="0022679B" w:rsidRPr="00226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044"/>
    <w:multiLevelType w:val="multilevel"/>
    <w:tmpl w:val="A490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214B1"/>
    <w:multiLevelType w:val="multilevel"/>
    <w:tmpl w:val="E868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73C20"/>
    <w:multiLevelType w:val="multilevel"/>
    <w:tmpl w:val="A0BE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10FC7"/>
    <w:multiLevelType w:val="multilevel"/>
    <w:tmpl w:val="E0E4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B7B49"/>
    <w:multiLevelType w:val="multilevel"/>
    <w:tmpl w:val="EE6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876D2"/>
    <w:multiLevelType w:val="multilevel"/>
    <w:tmpl w:val="3198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7223"/>
    <w:multiLevelType w:val="multilevel"/>
    <w:tmpl w:val="1238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B393F"/>
    <w:multiLevelType w:val="multilevel"/>
    <w:tmpl w:val="D56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A15579"/>
    <w:multiLevelType w:val="multilevel"/>
    <w:tmpl w:val="96BC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0979C0"/>
    <w:multiLevelType w:val="multilevel"/>
    <w:tmpl w:val="F7B6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27D26"/>
    <w:multiLevelType w:val="multilevel"/>
    <w:tmpl w:val="E074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787A65"/>
    <w:multiLevelType w:val="multilevel"/>
    <w:tmpl w:val="7B24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46597"/>
    <w:multiLevelType w:val="multilevel"/>
    <w:tmpl w:val="3D7E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8933B1"/>
    <w:multiLevelType w:val="multilevel"/>
    <w:tmpl w:val="77D0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F96AAD"/>
    <w:multiLevelType w:val="multilevel"/>
    <w:tmpl w:val="56B8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272758"/>
    <w:multiLevelType w:val="multilevel"/>
    <w:tmpl w:val="337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31FC6"/>
    <w:multiLevelType w:val="multilevel"/>
    <w:tmpl w:val="4502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4D0828"/>
    <w:multiLevelType w:val="multilevel"/>
    <w:tmpl w:val="2C6A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3F347D"/>
    <w:multiLevelType w:val="multilevel"/>
    <w:tmpl w:val="D6A6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8056F9"/>
    <w:multiLevelType w:val="multilevel"/>
    <w:tmpl w:val="89DC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020723">
    <w:abstractNumId w:val="13"/>
  </w:num>
  <w:num w:numId="2" w16cid:durableId="1429498386">
    <w:abstractNumId w:val="11"/>
  </w:num>
  <w:num w:numId="3" w16cid:durableId="1976063922">
    <w:abstractNumId w:val="19"/>
  </w:num>
  <w:num w:numId="4" w16cid:durableId="126053833">
    <w:abstractNumId w:val="3"/>
  </w:num>
  <w:num w:numId="5" w16cid:durableId="224267822">
    <w:abstractNumId w:val="5"/>
  </w:num>
  <w:num w:numId="6" w16cid:durableId="1781099467">
    <w:abstractNumId w:val="7"/>
  </w:num>
  <w:num w:numId="7" w16cid:durableId="1647202985">
    <w:abstractNumId w:val="2"/>
  </w:num>
  <w:num w:numId="8" w16cid:durableId="676229709">
    <w:abstractNumId w:val="15"/>
  </w:num>
  <w:num w:numId="9" w16cid:durableId="2017686993">
    <w:abstractNumId w:val="9"/>
  </w:num>
  <w:num w:numId="10" w16cid:durableId="1821120104">
    <w:abstractNumId w:val="10"/>
  </w:num>
  <w:num w:numId="11" w16cid:durableId="1405488371">
    <w:abstractNumId w:val="12"/>
  </w:num>
  <w:num w:numId="12" w16cid:durableId="1116753642">
    <w:abstractNumId w:val="0"/>
  </w:num>
  <w:num w:numId="13" w16cid:durableId="2040230603">
    <w:abstractNumId w:val="8"/>
  </w:num>
  <w:num w:numId="14" w16cid:durableId="74205028">
    <w:abstractNumId w:val="6"/>
  </w:num>
  <w:num w:numId="15" w16cid:durableId="43911711">
    <w:abstractNumId w:val="4"/>
  </w:num>
  <w:num w:numId="16" w16cid:durableId="772746008">
    <w:abstractNumId w:val="18"/>
  </w:num>
  <w:num w:numId="17" w16cid:durableId="229121484">
    <w:abstractNumId w:val="17"/>
  </w:num>
  <w:num w:numId="18" w16cid:durableId="948731805">
    <w:abstractNumId w:val="14"/>
  </w:num>
  <w:num w:numId="19" w16cid:durableId="1785801876">
    <w:abstractNumId w:val="1"/>
  </w:num>
  <w:num w:numId="20" w16cid:durableId="12459182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CA"/>
    <w:rsid w:val="00002FD8"/>
    <w:rsid w:val="00014400"/>
    <w:rsid w:val="0022679B"/>
    <w:rsid w:val="002B4FB4"/>
    <w:rsid w:val="002C4B43"/>
    <w:rsid w:val="00324B3D"/>
    <w:rsid w:val="00495E3E"/>
    <w:rsid w:val="006E1673"/>
    <w:rsid w:val="006E2799"/>
    <w:rsid w:val="00780D52"/>
    <w:rsid w:val="0088378B"/>
    <w:rsid w:val="00942E2D"/>
    <w:rsid w:val="00B115CA"/>
    <w:rsid w:val="00B16483"/>
    <w:rsid w:val="00E84E0B"/>
    <w:rsid w:val="00EB3A4B"/>
    <w:rsid w:val="00EC4328"/>
    <w:rsid w:val="00F4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C1BD"/>
  <w15:chartTrackingRefBased/>
  <w15:docId w15:val="{76473369-4D9B-4566-96D0-D47DF79E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1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1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1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1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5CA"/>
    <w:rPr>
      <w:rFonts w:eastAsiaTheme="majorEastAsia" w:cstheme="majorBidi"/>
      <w:color w:val="272727" w:themeColor="text1" w:themeTint="D8"/>
    </w:rPr>
  </w:style>
  <w:style w:type="paragraph" w:styleId="Title">
    <w:name w:val="Title"/>
    <w:basedOn w:val="Normal"/>
    <w:next w:val="Normal"/>
    <w:link w:val="TitleChar"/>
    <w:uiPriority w:val="10"/>
    <w:qFormat/>
    <w:rsid w:val="00B11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5CA"/>
    <w:pPr>
      <w:spacing w:before="160"/>
      <w:jc w:val="center"/>
    </w:pPr>
    <w:rPr>
      <w:i/>
      <w:iCs/>
      <w:color w:val="404040" w:themeColor="text1" w:themeTint="BF"/>
    </w:rPr>
  </w:style>
  <w:style w:type="character" w:customStyle="1" w:styleId="QuoteChar">
    <w:name w:val="Quote Char"/>
    <w:basedOn w:val="DefaultParagraphFont"/>
    <w:link w:val="Quote"/>
    <w:uiPriority w:val="29"/>
    <w:rsid w:val="00B115CA"/>
    <w:rPr>
      <w:i/>
      <w:iCs/>
      <w:color w:val="404040" w:themeColor="text1" w:themeTint="BF"/>
    </w:rPr>
  </w:style>
  <w:style w:type="paragraph" w:styleId="ListParagraph">
    <w:name w:val="List Paragraph"/>
    <w:basedOn w:val="Normal"/>
    <w:uiPriority w:val="34"/>
    <w:qFormat/>
    <w:rsid w:val="00B115CA"/>
    <w:pPr>
      <w:ind w:left="720"/>
      <w:contextualSpacing/>
    </w:pPr>
  </w:style>
  <w:style w:type="character" w:styleId="IntenseEmphasis">
    <w:name w:val="Intense Emphasis"/>
    <w:basedOn w:val="DefaultParagraphFont"/>
    <w:uiPriority w:val="21"/>
    <w:qFormat/>
    <w:rsid w:val="00B115CA"/>
    <w:rPr>
      <w:i/>
      <w:iCs/>
      <w:color w:val="0F4761" w:themeColor="accent1" w:themeShade="BF"/>
    </w:rPr>
  </w:style>
  <w:style w:type="paragraph" w:styleId="IntenseQuote">
    <w:name w:val="Intense Quote"/>
    <w:basedOn w:val="Normal"/>
    <w:next w:val="Normal"/>
    <w:link w:val="IntenseQuoteChar"/>
    <w:uiPriority w:val="30"/>
    <w:qFormat/>
    <w:rsid w:val="00B11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5CA"/>
    <w:rPr>
      <w:i/>
      <w:iCs/>
      <w:color w:val="0F4761" w:themeColor="accent1" w:themeShade="BF"/>
    </w:rPr>
  </w:style>
  <w:style w:type="character" w:styleId="IntenseReference">
    <w:name w:val="Intense Reference"/>
    <w:basedOn w:val="DefaultParagraphFont"/>
    <w:uiPriority w:val="32"/>
    <w:qFormat/>
    <w:rsid w:val="00B115CA"/>
    <w:rPr>
      <w:b/>
      <w:bCs/>
      <w:smallCaps/>
      <w:color w:val="0F4761" w:themeColor="accent1" w:themeShade="BF"/>
      <w:spacing w:val="5"/>
    </w:rPr>
  </w:style>
  <w:style w:type="character" w:styleId="Hyperlink">
    <w:name w:val="Hyperlink"/>
    <w:basedOn w:val="DefaultParagraphFont"/>
    <w:uiPriority w:val="99"/>
    <w:unhideWhenUsed/>
    <w:rsid w:val="00B115CA"/>
    <w:rPr>
      <w:color w:val="467886" w:themeColor="hyperlink"/>
      <w:u w:val="single"/>
    </w:rPr>
  </w:style>
  <w:style w:type="character" w:styleId="UnresolvedMention">
    <w:name w:val="Unresolved Mention"/>
    <w:basedOn w:val="DefaultParagraphFont"/>
    <w:uiPriority w:val="99"/>
    <w:semiHidden/>
    <w:unhideWhenUsed/>
    <w:rsid w:val="00B115CA"/>
    <w:rPr>
      <w:color w:val="605E5C"/>
      <w:shd w:val="clear" w:color="auto" w:fill="E1DFDD"/>
    </w:rPr>
  </w:style>
  <w:style w:type="paragraph" w:styleId="Revision">
    <w:name w:val="Revision"/>
    <w:hidden/>
    <w:uiPriority w:val="99"/>
    <w:semiHidden/>
    <w:rsid w:val="00324B3D"/>
    <w:pPr>
      <w:spacing w:after="0" w:line="240" w:lineRule="auto"/>
    </w:pPr>
  </w:style>
  <w:style w:type="character" w:styleId="CommentReference">
    <w:name w:val="annotation reference"/>
    <w:basedOn w:val="DefaultParagraphFont"/>
    <w:uiPriority w:val="99"/>
    <w:semiHidden/>
    <w:unhideWhenUsed/>
    <w:rsid w:val="00324B3D"/>
    <w:rPr>
      <w:sz w:val="16"/>
      <w:szCs w:val="16"/>
    </w:rPr>
  </w:style>
  <w:style w:type="paragraph" w:styleId="CommentText">
    <w:name w:val="annotation text"/>
    <w:basedOn w:val="Normal"/>
    <w:link w:val="CommentTextChar"/>
    <w:uiPriority w:val="99"/>
    <w:unhideWhenUsed/>
    <w:rsid w:val="00324B3D"/>
    <w:pPr>
      <w:spacing w:line="240" w:lineRule="auto"/>
    </w:pPr>
    <w:rPr>
      <w:sz w:val="20"/>
      <w:szCs w:val="20"/>
    </w:rPr>
  </w:style>
  <w:style w:type="character" w:customStyle="1" w:styleId="CommentTextChar">
    <w:name w:val="Comment Text Char"/>
    <w:basedOn w:val="DefaultParagraphFont"/>
    <w:link w:val="CommentText"/>
    <w:uiPriority w:val="99"/>
    <w:rsid w:val="00324B3D"/>
    <w:rPr>
      <w:sz w:val="20"/>
      <w:szCs w:val="20"/>
    </w:rPr>
  </w:style>
  <w:style w:type="paragraph" w:styleId="CommentSubject">
    <w:name w:val="annotation subject"/>
    <w:basedOn w:val="CommentText"/>
    <w:next w:val="CommentText"/>
    <w:link w:val="CommentSubjectChar"/>
    <w:uiPriority w:val="99"/>
    <w:semiHidden/>
    <w:unhideWhenUsed/>
    <w:rsid w:val="00324B3D"/>
    <w:rPr>
      <w:b/>
      <w:bCs/>
    </w:rPr>
  </w:style>
  <w:style w:type="character" w:customStyle="1" w:styleId="CommentSubjectChar">
    <w:name w:val="Comment Subject Char"/>
    <w:basedOn w:val="CommentTextChar"/>
    <w:link w:val="CommentSubject"/>
    <w:uiPriority w:val="99"/>
    <w:semiHidden/>
    <w:rsid w:val="00324B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12730">
      <w:bodyDiv w:val="1"/>
      <w:marLeft w:val="0"/>
      <w:marRight w:val="0"/>
      <w:marTop w:val="0"/>
      <w:marBottom w:val="0"/>
      <w:divBdr>
        <w:top w:val="none" w:sz="0" w:space="0" w:color="auto"/>
        <w:left w:val="none" w:sz="0" w:space="0" w:color="auto"/>
        <w:bottom w:val="none" w:sz="0" w:space="0" w:color="auto"/>
        <w:right w:val="none" w:sz="0" w:space="0" w:color="auto"/>
      </w:divBdr>
    </w:div>
    <w:div w:id="697049963">
      <w:bodyDiv w:val="1"/>
      <w:marLeft w:val="0"/>
      <w:marRight w:val="0"/>
      <w:marTop w:val="0"/>
      <w:marBottom w:val="0"/>
      <w:divBdr>
        <w:top w:val="none" w:sz="0" w:space="0" w:color="auto"/>
        <w:left w:val="none" w:sz="0" w:space="0" w:color="auto"/>
        <w:bottom w:val="none" w:sz="0" w:space="0" w:color="auto"/>
        <w:right w:val="none" w:sz="0" w:space="0" w:color="auto"/>
      </w:divBdr>
    </w:div>
    <w:div w:id="1094325443">
      <w:bodyDiv w:val="1"/>
      <w:marLeft w:val="0"/>
      <w:marRight w:val="0"/>
      <w:marTop w:val="0"/>
      <w:marBottom w:val="0"/>
      <w:divBdr>
        <w:top w:val="none" w:sz="0" w:space="0" w:color="auto"/>
        <w:left w:val="none" w:sz="0" w:space="0" w:color="auto"/>
        <w:bottom w:val="none" w:sz="0" w:space="0" w:color="auto"/>
        <w:right w:val="none" w:sz="0" w:space="0" w:color="auto"/>
      </w:divBdr>
    </w:div>
    <w:div w:id="1468357324">
      <w:bodyDiv w:val="1"/>
      <w:marLeft w:val="0"/>
      <w:marRight w:val="0"/>
      <w:marTop w:val="0"/>
      <w:marBottom w:val="0"/>
      <w:divBdr>
        <w:top w:val="none" w:sz="0" w:space="0" w:color="auto"/>
        <w:left w:val="none" w:sz="0" w:space="0" w:color="auto"/>
        <w:bottom w:val="none" w:sz="0" w:space="0" w:color="auto"/>
        <w:right w:val="none" w:sz="0" w:space="0" w:color="auto"/>
      </w:divBdr>
    </w:div>
    <w:div w:id="1883592243">
      <w:bodyDiv w:val="1"/>
      <w:marLeft w:val="0"/>
      <w:marRight w:val="0"/>
      <w:marTop w:val="0"/>
      <w:marBottom w:val="0"/>
      <w:divBdr>
        <w:top w:val="none" w:sz="0" w:space="0" w:color="auto"/>
        <w:left w:val="none" w:sz="0" w:space="0" w:color="auto"/>
        <w:bottom w:val="none" w:sz="0" w:space="0" w:color="auto"/>
        <w:right w:val="none" w:sz="0" w:space="0" w:color="auto"/>
      </w:divBdr>
    </w:div>
    <w:div w:id="188490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4d203a8-2840-4ecc-bfdc-05c9a08c4c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E6A9AA94A52D4DA4E1DC96B3F0C0A4" ma:contentTypeVersion="14" ma:contentTypeDescription="Create a new document." ma:contentTypeScope="" ma:versionID="a6581aa4c2587a6c699efb1e0a138002">
  <xsd:schema xmlns:xsd="http://www.w3.org/2001/XMLSchema" xmlns:xs="http://www.w3.org/2001/XMLSchema" xmlns:p="http://schemas.microsoft.com/office/2006/metadata/properties" xmlns:ns3="847f6ced-ce08-4239-a0fe-f7eeb223a49c" xmlns:ns4="b4d203a8-2840-4ecc-bfdc-05c9a08c4cf5" targetNamespace="http://schemas.microsoft.com/office/2006/metadata/properties" ma:root="true" ma:fieldsID="96858ed02b8081cd0a3ea762caf4fcb2" ns3:_="" ns4:_="">
    <xsd:import namespace="847f6ced-ce08-4239-a0fe-f7eeb223a49c"/>
    <xsd:import namespace="b4d203a8-2840-4ecc-bfdc-05c9a08c4c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SystemTag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f6ced-ce08-4239-a0fe-f7eeb223a4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d203a8-2840-4ecc-bfdc-05c9a08c4c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288BA-0673-49BF-8AEB-CEFDBB19C4E2}">
  <ds:schemaRefs>
    <ds:schemaRef ds:uri="http://schemas.microsoft.com/sharepoint/v3/contenttype/forms"/>
  </ds:schemaRefs>
</ds:datastoreItem>
</file>

<file path=customXml/itemProps2.xml><?xml version="1.0" encoding="utf-8"?>
<ds:datastoreItem xmlns:ds="http://schemas.openxmlformats.org/officeDocument/2006/customXml" ds:itemID="{099A1512-1726-4A76-8B94-644655AB4D34}">
  <ds:schemaRefs>
    <ds:schemaRef ds:uri="http://schemas.microsoft.com/office/2006/metadata/properties"/>
    <ds:schemaRef ds:uri="http://schemas.microsoft.com/office/infopath/2007/PartnerControls"/>
    <ds:schemaRef ds:uri="b4d203a8-2840-4ecc-bfdc-05c9a08c4cf5"/>
  </ds:schemaRefs>
</ds:datastoreItem>
</file>

<file path=customXml/itemProps3.xml><?xml version="1.0" encoding="utf-8"?>
<ds:datastoreItem xmlns:ds="http://schemas.openxmlformats.org/officeDocument/2006/customXml" ds:itemID="{E1679D02-EBBB-4224-B493-6BF0ED0F0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f6ced-ce08-4239-a0fe-f7eeb223a49c"/>
    <ds:schemaRef ds:uri="b4d203a8-2840-4ecc-bfdc-05c9a08c4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Santinelli</dc:creator>
  <cp:keywords/>
  <dc:description/>
  <cp:lastModifiedBy>WUD</cp:lastModifiedBy>
  <cp:revision>2</cp:revision>
  <dcterms:created xsi:type="dcterms:W3CDTF">2025-01-23T19:56:00Z</dcterms:created>
  <dcterms:modified xsi:type="dcterms:W3CDTF">2025-01-23T19:56:00Z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0x0101004BE6A9AA94A52D4DA4E1DC96B3F0C0A4</vt:lpwstr>
  </property>
</Properties>
</file>